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21B3" w14:textId="4EB35F7E" w:rsidR="00362966" w:rsidRDefault="00362966" w:rsidP="00362966">
      <w:pPr>
        <w:jc w:val="center"/>
        <w:rPr>
          <w:b/>
          <w:bCs/>
          <w:sz w:val="28"/>
          <w:szCs w:val="28"/>
          <w:u w:val="single"/>
        </w:rPr>
      </w:pPr>
      <w:r w:rsidRPr="00362966">
        <w:rPr>
          <w:b/>
          <w:bCs/>
          <w:sz w:val="28"/>
          <w:szCs w:val="28"/>
          <w:u w:val="single"/>
        </w:rPr>
        <w:t xml:space="preserve">TABELA DIÁRIAS </w:t>
      </w:r>
      <w:r w:rsidR="00306A69">
        <w:rPr>
          <w:b/>
          <w:bCs/>
          <w:sz w:val="28"/>
          <w:szCs w:val="28"/>
          <w:u w:val="single"/>
        </w:rPr>
        <w:t>–</w:t>
      </w:r>
      <w:r w:rsidRPr="00362966">
        <w:rPr>
          <w:b/>
          <w:bCs/>
          <w:sz w:val="28"/>
          <w:szCs w:val="28"/>
          <w:u w:val="single"/>
        </w:rPr>
        <w:t xml:space="preserve"> VALORES</w:t>
      </w:r>
    </w:p>
    <w:p w14:paraId="2BCD5267" w14:textId="7AF0961C" w:rsidR="00306A69" w:rsidRPr="00362966" w:rsidRDefault="00306A69" w:rsidP="0036296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170C11">
        <w:rPr>
          <w:b/>
          <w:bCs/>
          <w:sz w:val="28"/>
          <w:szCs w:val="28"/>
          <w:u w:val="single"/>
        </w:rPr>
        <w:t>4</w:t>
      </w:r>
    </w:p>
    <w:p w14:paraId="073A55F7" w14:textId="77777777" w:rsidR="00362966" w:rsidRPr="00362966" w:rsidRDefault="00362966" w:rsidP="00362966">
      <w:pPr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62966" w:rsidRPr="00362966" w14:paraId="5534F9D9" w14:textId="77777777" w:rsidTr="00362966">
        <w:tc>
          <w:tcPr>
            <w:tcW w:w="2831" w:type="dxa"/>
          </w:tcPr>
          <w:p w14:paraId="074F8005" w14:textId="0FA3001E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ABRANGÊNCIA</w:t>
            </w:r>
          </w:p>
        </w:tc>
        <w:tc>
          <w:tcPr>
            <w:tcW w:w="2831" w:type="dxa"/>
          </w:tcPr>
          <w:p w14:paraId="0FEF050E" w14:textId="79EB5B38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VALOR DIÁRIA R$</w:t>
            </w:r>
          </w:p>
        </w:tc>
        <w:tc>
          <w:tcPr>
            <w:tcW w:w="2832" w:type="dxa"/>
          </w:tcPr>
          <w:p w14:paraId="5FA19744" w14:textId="00F736B7" w:rsidR="00362966" w:rsidRPr="00362966" w:rsidRDefault="00362966" w:rsidP="00362966">
            <w:pPr>
              <w:jc w:val="center"/>
              <w:rPr>
                <w:b/>
                <w:bCs/>
                <w:sz w:val="28"/>
                <w:szCs w:val="28"/>
              </w:rPr>
            </w:pPr>
            <w:r w:rsidRPr="00362966">
              <w:rPr>
                <w:b/>
                <w:bCs/>
                <w:sz w:val="28"/>
                <w:szCs w:val="28"/>
              </w:rPr>
              <w:t>NORMA DE REFERÊNCIA</w:t>
            </w:r>
          </w:p>
        </w:tc>
      </w:tr>
      <w:tr w:rsidR="00362966" w:rsidRPr="00362966" w14:paraId="7C029F2D" w14:textId="77777777" w:rsidTr="00362966">
        <w:tc>
          <w:tcPr>
            <w:tcW w:w="2831" w:type="dxa"/>
          </w:tcPr>
          <w:p w14:paraId="6C61D41E" w14:textId="6312DDAF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Dentro do Estado</w:t>
            </w:r>
          </w:p>
        </w:tc>
        <w:tc>
          <w:tcPr>
            <w:tcW w:w="2831" w:type="dxa"/>
          </w:tcPr>
          <w:p w14:paraId="00137E62" w14:textId="17257183" w:rsidR="00362966" w:rsidRPr="00362966" w:rsidRDefault="00306A69" w:rsidP="00306A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475,00</w:t>
            </w:r>
          </w:p>
        </w:tc>
        <w:tc>
          <w:tcPr>
            <w:tcW w:w="2832" w:type="dxa"/>
          </w:tcPr>
          <w:p w14:paraId="06E43645" w14:textId="25CC04CB" w:rsidR="00362966" w:rsidRPr="00362966" w:rsidRDefault="00306A69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 nº 1.602/2015 alterada pelo Decreto Legislativo nº 01/2022</w:t>
            </w:r>
          </w:p>
        </w:tc>
      </w:tr>
      <w:tr w:rsidR="00362966" w:rsidRPr="00362966" w14:paraId="4CB5FE51" w14:textId="77777777" w:rsidTr="00362966">
        <w:tc>
          <w:tcPr>
            <w:tcW w:w="2831" w:type="dxa"/>
          </w:tcPr>
          <w:p w14:paraId="0BA16BFE" w14:textId="73ABA1D0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Fora do Estado</w:t>
            </w:r>
          </w:p>
        </w:tc>
        <w:tc>
          <w:tcPr>
            <w:tcW w:w="2831" w:type="dxa"/>
          </w:tcPr>
          <w:p w14:paraId="4AB8AD3D" w14:textId="59D1B9ED" w:rsidR="00362966" w:rsidRPr="00362966" w:rsidRDefault="00306A69" w:rsidP="00306A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678,00</w:t>
            </w:r>
          </w:p>
        </w:tc>
        <w:tc>
          <w:tcPr>
            <w:tcW w:w="2832" w:type="dxa"/>
          </w:tcPr>
          <w:p w14:paraId="29DADF51" w14:textId="606C3AB0" w:rsidR="00362966" w:rsidRPr="00362966" w:rsidRDefault="00306A69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 nº 1.602/2015 alterada pelo Decreto Legislativo nº 01/2022</w:t>
            </w:r>
          </w:p>
        </w:tc>
      </w:tr>
      <w:tr w:rsidR="00362966" w:rsidRPr="00362966" w14:paraId="5932E27D" w14:textId="77777777" w:rsidTr="00362966">
        <w:tc>
          <w:tcPr>
            <w:tcW w:w="2831" w:type="dxa"/>
          </w:tcPr>
          <w:p w14:paraId="7CEA45BC" w14:textId="1C6FAF80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Internacional</w:t>
            </w:r>
          </w:p>
        </w:tc>
        <w:tc>
          <w:tcPr>
            <w:tcW w:w="2831" w:type="dxa"/>
          </w:tcPr>
          <w:p w14:paraId="4282351B" w14:textId="77777777" w:rsidR="00362966" w:rsidRPr="00362966" w:rsidRDefault="00362966" w:rsidP="00362966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14:paraId="183C37BC" w14:textId="4ACC6D7B" w:rsidR="00362966" w:rsidRPr="00362966" w:rsidRDefault="00362966" w:rsidP="00362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Não há previsão</w:t>
            </w:r>
            <w:r w:rsidR="00306A69">
              <w:rPr>
                <w:sz w:val="28"/>
                <w:szCs w:val="28"/>
              </w:rPr>
              <w:t xml:space="preserve"> legal</w:t>
            </w:r>
          </w:p>
        </w:tc>
      </w:tr>
    </w:tbl>
    <w:p w14:paraId="0688732C" w14:textId="77777777" w:rsidR="00362966" w:rsidRPr="00362966" w:rsidRDefault="00362966" w:rsidP="00362966">
      <w:pPr>
        <w:rPr>
          <w:sz w:val="28"/>
          <w:szCs w:val="28"/>
        </w:rPr>
      </w:pPr>
    </w:p>
    <w:p w14:paraId="0BCF0846" w14:textId="77777777" w:rsidR="00306A69" w:rsidRDefault="00306A69" w:rsidP="00306A69">
      <w:pPr>
        <w:jc w:val="both"/>
        <w:rPr>
          <w:i/>
          <w:iCs/>
          <w:sz w:val="28"/>
          <w:szCs w:val="28"/>
        </w:rPr>
      </w:pPr>
    </w:p>
    <w:p w14:paraId="12FC4E11" w14:textId="0B2E1E49" w:rsidR="00362966" w:rsidRPr="005D4D8D" w:rsidRDefault="00362966" w:rsidP="005D4D8D">
      <w:pPr>
        <w:pStyle w:val="PargrafodaLista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5D4D8D">
        <w:rPr>
          <w:i/>
          <w:iCs/>
          <w:sz w:val="28"/>
          <w:szCs w:val="28"/>
        </w:rPr>
        <w:t xml:space="preserve">Tabela atualizada em </w:t>
      </w:r>
      <w:proofErr w:type="gramStart"/>
      <w:r w:rsidR="001B62C8" w:rsidRPr="005D4D8D">
        <w:rPr>
          <w:i/>
          <w:iCs/>
          <w:sz w:val="28"/>
          <w:szCs w:val="28"/>
        </w:rPr>
        <w:t>Dezembro</w:t>
      </w:r>
      <w:proofErr w:type="gramEnd"/>
      <w:r w:rsidR="001B62C8" w:rsidRPr="005D4D8D">
        <w:rPr>
          <w:i/>
          <w:iCs/>
          <w:sz w:val="28"/>
          <w:szCs w:val="28"/>
        </w:rPr>
        <w:t>/202</w:t>
      </w:r>
      <w:r w:rsidR="00170C11">
        <w:rPr>
          <w:i/>
          <w:iCs/>
          <w:sz w:val="28"/>
          <w:szCs w:val="28"/>
        </w:rPr>
        <w:t>4</w:t>
      </w:r>
      <w:r w:rsidRPr="005D4D8D">
        <w:rPr>
          <w:i/>
          <w:iCs/>
          <w:sz w:val="28"/>
          <w:szCs w:val="28"/>
        </w:rPr>
        <w:t xml:space="preserve"> - Valores permanecem em vigor conforme Decr</w:t>
      </w:r>
      <w:r w:rsidR="00306A69" w:rsidRPr="005D4D8D">
        <w:rPr>
          <w:i/>
          <w:iCs/>
          <w:sz w:val="28"/>
          <w:szCs w:val="28"/>
        </w:rPr>
        <w:t>e</w:t>
      </w:r>
      <w:r w:rsidRPr="005D4D8D">
        <w:rPr>
          <w:i/>
          <w:iCs/>
          <w:sz w:val="28"/>
          <w:szCs w:val="28"/>
        </w:rPr>
        <w:t xml:space="preserve">to Legislativo nº </w:t>
      </w:r>
      <w:r w:rsidR="00306A69" w:rsidRPr="005D4D8D">
        <w:rPr>
          <w:i/>
          <w:iCs/>
          <w:sz w:val="28"/>
          <w:szCs w:val="28"/>
        </w:rPr>
        <w:t>001/2022</w:t>
      </w:r>
    </w:p>
    <w:p w14:paraId="2FDCF173" w14:textId="77777777" w:rsidR="00362966" w:rsidRPr="00306A69" w:rsidRDefault="00362966" w:rsidP="00306A69">
      <w:pPr>
        <w:jc w:val="both"/>
        <w:rPr>
          <w:rFonts w:cstheme="minorHAnsi"/>
          <w:sz w:val="28"/>
          <w:szCs w:val="28"/>
        </w:rPr>
      </w:pPr>
    </w:p>
    <w:p w14:paraId="6D3D3D14" w14:textId="0E5DABE6" w:rsidR="00362966" w:rsidRPr="005D4D8D" w:rsidRDefault="00362966" w:rsidP="005D4D8D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 xml:space="preserve">Informamos que, de acordo com a legislação local vigente (Lei nº </w:t>
      </w:r>
      <w:r w:rsidR="00306A69"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>1.602/2015 alterada pelo Decreto nº 01/2022</w:t>
      </w:r>
      <w:r w:rsidRPr="005D4D8D">
        <w:rPr>
          <w:rFonts w:cstheme="minorHAnsi"/>
          <w:i/>
          <w:iCs/>
          <w:color w:val="303030"/>
          <w:sz w:val="28"/>
          <w:szCs w:val="28"/>
          <w:shd w:val="clear" w:color="auto" w:fill="FFFFFF"/>
        </w:rPr>
        <w:t>), não há previsão de pagamento de diárias para viagens ao exterior"</w:t>
      </w:r>
    </w:p>
    <w:sectPr w:rsidR="00362966" w:rsidRPr="005D4D8D" w:rsidSect="008E3ACD">
      <w:headerReference w:type="default" r:id="rId7"/>
      <w:footerReference w:type="default" r:id="rId8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4E4C" w14:textId="77777777" w:rsidR="00FE578F" w:rsidRDefault="00FE578F" w:rsidP="008E3ACD">
      <w:pPr>
        <w:spacing w:after="0" w:line="240" w:lineRule="auto"/>
      </w:pPr>
      <w:r>
        <w:separator/>
      </w:r>
    </w:p>
  </w:endnote>
  <w:endnote w:type="continuationSeparator" w:id="0">
    <w:p w14:paraId="0DA5BC32" w14:textId="77777777" w:rsidR="00FE578F" w:rsidRDefault="00FE578F" w:rsidP="008E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74BD" w14:textId="77777777" w:rsidR="008E3ACD" w:rsidRPr="008E3ACD" w:rsidRDefault="008E3ACD" w:rsidP="008E3ACD"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kern w:val="0"/>
        <w:sz w:val="18"/>
        <w:szCs w:val="18"/>
        <w14:ligatures w14:val="none"/>
      </w:rPr>
    </w:pPr>
    <w:bookmarkStart w:id="0" w:name="_Hlk190690646"/>
    <w:bookmarkStart w:id="1" w:name="_Hlk190690647"/>
    <w:r w:rsidRPr="008E3ACD">
      <w:rPr>
        <w:rFonts w:ascii="Arial" w:hAnsi="Arial" w:cs="Arial"/>
        <w:kern w:val="0"/>
        <w:sz w:val="18"/>
        <w:szCs w:val="18"/>
        <w14:ligatures w14:val="none"/>
      </w:rPr>
      <w:t>Rua Bahia nº 600-N – Bairro São Francisco de Assis – CEP 78.310-000 – COMODORO/MT</w:t>
    </w:r>
  </w:p>
  <w:p w14:paraId="68BF18E6" w14:textId="77777777" w:rsidR="008E3ACD" w:rsidRPr="008E3ACD" w:rsidRDefault="008E3ACD" w:rsidP="008E3ACD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kern w:val="0"/>
        <w:sz w:val="18"/>
        <w:szCs w:val="18"/>
        <w14:ligatures w14:val="none"/>
      </w:rPr>
    </w:pPr>
    <w:r w:rsidRPr="008E3ACD">
      <w:rPr>
        <w:rFonts w:ascii="Arial" w:hAnsi="Arial" w:cs="Arial"/>
        <w:kern w:val="0"/>
        <w:sz w:val="18"/>
        <w:szCs w:val="18"/>
        <w14:ligatures w14:val="none"/>
      </w:rPr>
      <w:t xml:space="preserve">Fone/WhatsApp (65) 3283 – 1249/1855 E-mail: camara@comodoro.mt.leg.br </w:t>
    </w:r>
  </w:p>
  <w:p w14:paraId="062B3023" w14:textId="77777777" w:rsidR="008E3ACD" w:rsidRPr="008E3ACD" w:rsidRDefault="008E3ACD" w:rsidP="008E3ACD">
    <w:pP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kern w:val="0"/>
        <w:sz w:val="16"/>
        <w:szCs w:val="16"/>
        <w14:ligatures w14:val="none"/>
      </w:rPr>
    </w:pPr>
    <w:r w:rsidRPr="008E3ACD">
      <w:rPr>
        <w:rFonts w:ascii="Bookman Old Style" w:hAnsi="Bookman Old Style" w:cs="Arial"/>
        <w:kern w:val="0"/>
        <w:sz w:val="16"/>
        <w:szCs w:val="16"/>
        <w14:ligatures w14:val="none"/>
      </w:rPr>
      <w:t xml:space="preserve">Página </w:t>
    </w:r>
    <w:r w:rsidRPr="008E3ACD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begin"/>
    </w:r>
    <w:r w:rsidRPr="008E3ACD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instrText>PAGE  \* Arabic  \* MERGEFORMAT</w:instrText>
    </w:r>
    <w:r w:rsidRPr="008E3ACD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separate"/>
    </w:r>
    <w:r w:rsidRPr="008E3ACD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t>1</w:t>
    </w:r>
    <w:r w:rsidRPr="008E3ACD">
      <w:rPr>
        <w:rFonts w:ascii="Bookman Old Style" w:hAnsi="Bookman Old Style" w:cs="Arial"/>
        <w:b/>
        <w:bCs/>
        <w:kern w:val="0"/>
        <w:sz w:val="16"/>
        <w:szCs w:val="16"/>
        <w14:ligatures w14:val="none"/>
      </w:rPr>
      <w:fldChar w:fldCharType="end"/>
    </w:r>
    <w:r w:rsidRPr="008E3ACD">
      <w:rPr>
        <w:rFonts w:ascii="Bookman Old Style" w:hAnsi="Bookman Old Style" w:cs="Arial"/>
        <w:kern w:val="0"/>
        <w:sz w:val="16"/>
        <w:szCs w:val="16"/>
        <w14:ligatures w14:val="none"/>
      </w:rPr>
      <w:t xml:space="preserve"> de </w:t>
    </w:r>
    <w:r w:rsidRPr="008E3ACD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begin"/>
    </w:r>
    <w:r w:rsidRPr="008E3ACD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instrText>NUMPAGES  \* Arabic  \* MERGEFORMAT</w:instrText>
    </w:r>
    <w:r w:rsidRPr="008E3ACD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separate"/>
    </w:r>
    <w:r w:rsidRPr="008E3ACD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t>2</w:t>
    </w:r>
    <w:r w:rsidRPr="008E3ACD">
      <w:rPr>
        <w:rFonts w:ascii="Bookman Old Style" w:hAnsi="Bookman Old Style" w:cs="Arial"/>
        <w:b/>
        <w:bCs/>
        <w:noProof/>
        <w:kern w:val="0"/>
        <w:sz w:val="16"/>
        <w:szCs w:val="16"/>
        <w14:ligatures w14:val="none"/>
      </w:rPr>
      <w:fldChar w:fldCharType="end"/>
    </w:r>
    <w:bookmarkEnd w:id="0"/>
    <w:bookmarkEnd w:id="1"/>
  </w:p>
  <w:p w14:paraId="56C5BFBF" w14:textId="77777777" w:rsidR="008E3ACD" w:rsidRDefault="008E3A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CBD5" w14:textId="77777777" w:rsidR="00FE578F" w:rsidRDefault="00FE578F" w:rsidP="008E3ACD">
      <w:pPr>
        <w:spacing w:after="0" w:line="240" w:lineRule="auto"/>
      </w:pPr>
      <w:r>
        <w:separator/>
      </w:r>
    </w:p>
  </w:footnote>
  <w:footnote w:type="continuationSeparator" w:id="0">
    <w:p w14:paraId="6294D722" w14:textId="77777777" w:rsidR="00FE578F" w:rsidRDefault="00FE578F" w:rsidP="008E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D761" w14:textId="77777777" w:rsidR="008E3ACD" w:rsidRPr="00182B8E" w:rsidRDefault="008E3ACD" w:rsidP="008E3AC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kern w:val="0"/>
        <w:sz w:val="36"/>
        <w:szCs w:val="36"/>
        <w14:ligatures w14:val="none"/>
      </w:rPr>
    </w:pPr>
    <w:r w:rsidRPr="00182B8E">
      <w:rPr>
        <w:noProof/>
        <w:kern w:val="0"/>
        <w:sz w:val="36"/>
        <w:szCs w:val="36"/>
        <w14:ligatures w14:val="none"/>
      </w:rPr>
      <w:drawing>
        <wp:anchor distT="0" distB="0" distL="114300" distR="114300" simplePos="0" relativeHeight="251659264" behindDoc="0" locked="0" layoutInCell="1" allowOverlap="1" wp14:anchorId="186B9347" wp14:editId="71FDBF51">
          <wp:simplePos x="0" y="0"/>
          <wp:positionH relativeFrom="column">
            <wp:posOffset>-472440</wp:posOffset>
          </wp:positionH>
          <wp:positionV relativeFrom="paragraph">
            <wp:posOffset>-178435</wp:posOffset>
          </wp:positionV>
          <wp:extent cx="1162050" cy="1170940"/>
          <wp:effectExtent l="0" t="0" r="0" b="0"/>
          <wp:wrapSquare wrapText="bothSides"/>
          <wp:docPr id="1952860551" name="Imagem 195286055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B8E">
      <w:rPr>
        <w:rFonts w:ascii="Arial" w:hAnsi="Arial" w:cs="Arial"/>
        <w:b/>
        <w:bCs/>
        <w:kern w:val="0"/>
        <w:sz w:val="36"/>
        <w:szCs w:val="36"/>
        <w14:ligatures w14:val="none"/>
      </w:rPr>
      <w:t>ESTADO DE MATO GROSSO</w:t>
    </w:r>
  </w:p>
  <w:p w14:paraId="3D5C7144" w14:textId="77777777" w:rsidR="008E3ACD" w:rsidRPr="00182B8E" w:rsidRDefault="008E3ACD" w:rsidP="008E3AC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kern w:val="0"/>
        <w:sz w:val="36"/>
        <w:szCs w:val="36"/>
        <w14:ligatures w14:val="none"/>
      </w:rPr>
    </w:pPr>
    <w:r w:rsidRPr="00182B8E">
      <w:rPr>
        <w:rFonts w:ascii="Arial" w:hAnsi="Arial" w:cs="Arial"/>
        <w:b/>
        <w:bCs/>
        <w:kern w:val="0"/>
        <w:sz w:val="36"/>
        <w:szCs w:val="36"/>
        <w14:ligatures w14:val="none"/>
      </w:rPr>
      <w:t>PODER LEGISLATIVO</w:t>
    </w:r>
  </w:p>
  <w:p w14:paraId="1E720D0E" w14:textId="77777777" w:rsidR="008E3ACD" w:rsidRPr="00182B8E" w:rsidRDefault="008E3ACD" w:rsidP="008E3AC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kern w:val="0"/>
        <w:sz w:val="36"/>
        <w:szCs w:val="36"/>
        <w:u w:val="single"/>
        <w14:ligatures w14:val="none"/>
      </w:rPr>
    </w:pPr>
    <w:r w:rsidRPr="00182B8E">
      <w:rPr>
        <w:rFonts w:ascii="Arial" w:hAnsi="Arial" w:cs="Arial"/>
        <w:b/>
        <w:bCs/>
        <w:kern w:val="0"/>
        <w:sz w:val="36"/>
        <w:szCs w:val="36"/>
        <w:u w:val="single"/>
        <w14:ligatures w14:val="none"/>
      </w:rPr>
      <w:t>CÂMARA MUNICIPAL DE COMODORO</w:t>
    </w:r>
  </w:p>
  <w:p w14:paraId="42959937" w14:textId="77777777" w:rsidR="008E3ACD" w:rsidRDefault="008E3A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4D14"/>
    <w:multiLevelType w:val="hybridMultilevel"/>
    <w:tmpl w:val="5728F1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3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66"/>
    <w:rsid w:val="00170C11"/>
    <w:rsid w:val="001B62C8"/>
    <w:rsid w:val="00225231"/>
    <w:rsid w:val="00306A69"/>
    <w:rsid w:val="00342D47"/>
    <w:rsid w:val="00362966"/>
    <w:rsid w:val="00430A9E"/>
    <w:rsid w:val="00455D52"/>
    <w:rsid w:val="00565144"/>
    <w:rsid w:val="005D4D8D"/>
    <w:rsid w:val="006933E5"/>
    <w:rsid w:val="007F5351"/>
    <w:rsid w:val="008E3ACD"/>
    <w:rsid w:val="009760EA"/>
    <w:rsid w:val="00B75A53"/>
    <w:rsid w:val="00D229D9"/>
    <w:rsid w:val="00E90455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498E"/>
  <w15:chartTrackingRefBased/>
  <w15:docId w15:val="{A86E6070-1049-4821-8CAD-D6143630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2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2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2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2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2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2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2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2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29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29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29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29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29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29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29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29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29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2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29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296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36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3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3ACD"/>
  </w:style>
  <w:style w:type="paragraph" w:styleId="Rodap">
    <w:name w:val="footer"/>
    <w:basedOn w:val="Normal"/>
    <w:link w:val="RodapChar"/>
    <w:uiPriority w:val="99"/>
    <w:unhideWhenUsed/>
    <w:rsid w:val="008E3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3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2026-05-20T14:58:00Z</dcterms:created>
  <dcterms:modified xsi:type="dcterms:W3CDTF">2026-05-21T15:40:00Z</dcterms:modified>
</cp:coreProperties>
</file>